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D2" w:rsidRPr="00F75DD2" w:rsidRDefault="00F75DD2" w:rsidP="00F75DD2">
      <w:pPr>
        <w:shd w:val="clear" w:color="auto" w:fill="FFFFFF"/>
        <w:spacing w:after="225" w:line="240" w:lineRule="auto"/>
        <w:outlineLvl w:val="2"/>
        <w:rPr>
          <w:rFonts w:ascii="Arial" w:eastAsia="Times New Roman" w:hAnsi="Arial" w:cs="Arial"/>
          <w:color w:val="0D707D"/>
          <w:sz w:val="32"/>
          <w:szCs w:val="32"/>
          <w:lang w:eastAsia="cs-CZ"/>
        </w:rPr>
      </w:pPr>
      <w:r w:rsidRPr="00F75DD2">
        <w:rPr>
          <w:rFonts w:ascii="Arial" w:eastAsia="Times New Roman" w:hAnsi="Arial" w:cs="Arial"/>
          <w:color w:val="0D707D"/>
          <w:sz w:val="32"/>
          <w:szCs w:val="32"/>
          <w:lang w:eastAsia="cs-CZ"/>
        </w:rPr>
        <w:t>Termín podání přihlášek do 1. kola</w:t>
      </w:r>
    </w:p>
    <w:p w:rsidR="00F75DD2" w:rsidRPr="00F75DD2" w:rsidRDefault="00F75DD2" w:rsidP="00F75DD2">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sidRPr="00F75DD2">
        <w:rPr>
          <w:rFonts w:ascii="Arial" w:eastAsia="Times New Roman" w:hAnsi="Arial" w:cs="Arial"/>
          <w:color w:val="063238"/>
          <w:sz w:val="24"/>
          <w:szCs w:val="24"/>
          <w:lang w:eastAsia="cs-CZ"/>
        </w:rPr>
        <w:t>Od 1. února do 20. února 2024</w:t>
      </w:r>
      <w:r w:rsidRPr="00F75DD2">
        <w:rPr>
          <w:rFonts w:ascii="Arial" w:eastAsia="Times New Roman" w:hAnsi="Arial" w:cs="Arial"/>
          <w:color w:val="000000"/>
          <w:sz w:val="24"/>
          <w:szCs w:val="24"/>
          <w:lang w:eastAsia="cs-CZ"/>
        </w:rPr>
        <w:t> -podání přihlášky do </w:t>
      </w:r>
      <w:r w:rsidRPr="00F75DD2">
        <w:rPr>
          <w:rFonts w:ascii="Arial" w:eastAsia="Times New Roman" w:hAnsi="Arial" w:cs="Arial"/>
          <w:color w:val="000000"/>
          <w:sz w:val="24"/>
          <w:szCs w:val="24"/>
          <w:u w:val="single"/>
          <w:lang w:eastAsia="cs-CZ"/>
        </w:rPr>
        <w:t>maturitních i nematuritních oborů</w:t>
      </w:r>
      <w:r w:rsidR="00A06C9A">
        <w:rPr>
          <w:rFonts w:ascii="Arial" w:eastAsia="Times New Roman" w:hAnsi="Arial" w:cs="Arial"/>
          <w:color w:val="000000"/>
          <w:sz w:val="24"/>
          <w:szCs w:val="24"/>
          <w:lang w:eastAsia="cs-CZ"/>
        </w:rPr>
        <w:t>,</w:t>
      </w:r>
      <w:r w:rsidR="00A06C9A" w:rsidRPr="00A06C9A">
        <w:rPr>
          <w:rFonts w:ascii="Arial" w:eastAsia="Times New Roman" w:hAnsi="Arial" w:cs="Arial"/>
          <w:color w:val="000000"/>
          <w:sz w:val="24"/>
          <w:szCs w:val="24"/>
          <w:u w:val="single"/>
          <w:lang w:eastAsia="cs-CZ"/>
        </w:rPr>
        <w:t xml:space="preserve"> </w:t>
      </w:r>
      <w:r w:rsidR="00A06C9A" w:rsidRPr="00F75DD2">
        <w:rPr>
          <w:rFonts w:ascii="Arial" w:eastAsia="Times New Roman" w:hAnsi="Arial" w:cs="Arial"/>
          <w:color w:val="000000"/>
          <w:sz w:val="24"/>
          <w:szCs w:val="24"/>
          <w:u w:val="single"/>
          <w:lang w:eastAsia="cs-CZ"/>
        </w:rPr>
        <w:t>oborů vzdělání s talentovou zkouškou</w:t>
      </w:r>
      <w:r w:rsidR="00A06C9A" w:rsidRPr="00F75DD2">
        <w:rPr>
          <w:rFonts w:ascii="Arial" w:eastAsia="Times New Roman" w:hAnsi="Arial" w:cs="Arial"/>
          <w:color w:val="000000"/>
          <w:sz w:val="24"/>
          <w:szCs w:val="24"/>
          <w:lang w:eastAsia="cs-CZ"/>
        </w:rPr>
        <w:t>.</w:t>
      </w:r>
    </w:p>
    <w:p w:rsidR="00F75DD2" w:rsidRPr="00F75DD2" w:rsidRDefault="00F75DD2" w:rsidP="00F75DD2">
      <w:pPr>
        <w:numPr>
          <w:ilvl w:val="1"/>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Podáváte přihlášky nově popsanými způsoby.</w:t>
      </w:r>
    </w:p>
    <w:p w:rsidR="00F75DD2" w:rsidRPr="00F75DD2" w:rsidRDefault="001F1C6B" w:rsidP="00F75DD2">
      <w:pPr>
        <w:shd w:val="clear" w:color="auto" w:fill="FFFFFF"/>
        <w:spacing w:before="375" w:after="30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pict>
          <v:rect id="_x0000_i1025" style="width:0;height:1.5pt" o:hralign="center" o:hrstd="t" o:hr="t" fillcolor="#a0a0a0" stroked="f"/>
        </w:pict>
      </w:r>
    </w:p>
    <w:p w:rsidR="00F75DD2" w:rsidRPr="00F75DD2" w:rsidRDefault="00F75DD2" w:rsidP="00F75DD2">
      <w:pPr>
        <w:shd w:val="clear" w:color="auto" w:fill="FFFFFF"/>
        <w:spacing w:before="225" w:after="225" w:line="240" w:lineRule="auto"/>
        <w:outlineLvl w:val="2"/>
        <w:rPr>
          <w:rFonts w:ascii="Arial" w:eastAsia="Times New Roman" w:hAnsi="Arial" w:cs="Arial"/>
          <w:color w:val="0D707D"/>
          <w:sz w:val="32"/>
          <w:szCs w:val="32"/>
          <w:lang w:eastAsia="cs-CZ"/>
        </w:rPr>
      </w:pPr>
      <w:r w:rsidRPr="00F75DD2">
        <w:rPr>
          <w:rFonts w:ascii="Arial" w:eastAsia="Times New Roman" w:hAnsi="Arial" w:cs="Arial"/>
          <w:color w:val="0D707D"/>
          <w:sz w:val="32"/>
          <w:szCs w:val="32"/>
          <w:lang w:eastAsia="cs-CZ"/>
        </w:rPr>
        <w:t>Termíny 1. kola přijímacích zkoušek</w:t>
      </w:r>
    </w:p>
    <w:p w:rsidR="00F75DD2" w:rsidRPr="00F75DD2" w:rsidRDefault="00F75DD2" w:rsidP="00F75DD2">
      <w:pPr>
        <w:shd w:val="clear" w:color="auto" w:fill="FFFFFF"/>
        <w:spacing w:before="195" w:after="90" w:line="240" w:lineRule="auto"/>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Kdy se bude konat jednotná přijímací zkouška (JPZ)?</w:t>
      </w:r>
    </w:p>
    <w:p w:rsidR="00F75DD2" w:rsidRPr="00F75DD2" w:rsidRDefault="00A06C9A" w:rsidP="00F75DD2">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Pr>
          <w:rFonts w:ascii="Arial" w:eastAsia="Times New Roman" w:hAnsi="Arial" w:cs="Arial"/>
          <w:color w:val="063238"/>
          <w:sz w:val="24"/>
          <w:szCs w:val="24"/>
          <w:lang w:eastAsia="cs-CZ"/>
        </w:rPr>
        <w:t>11</w:t>
      </w:r>
      <w:r w:rsidR="001F1C6B">
        <w:rPr>
          <w:rFonts w:ascii="Arial" w:eastAsia="Times New Roman" w:hAnsi="Arial" w:cs="Arial"/>
          <w:color w:val="063238"/>
          <w:sz w:val="24"/>
          <w:szCs w:val="24"/>
          <w:lang w:eastAsia="cs-CZ"/>
        </w:rPr>
        <w:t>. a 1</w:t>
      </w:r>
      <w:r>
        <w:rPr>
          <w:rFonts w:ascii="Arial" w:eastAsia="Times New Roman" w:hAnsi="Arial" w:cs="Arial"/>
          <w:color w:val="063238"/>
          <w:sz w:val="24"/>
          <w:szCs w:val="24"/>
          <w:lang w:eastAsia="cs-CZ"/>
        </w:rPr>
        <w:t>4</w:t>
      </w:r>
      <w:r w:rsidR="001F1C6B">
        <w:rPr>
          <w:rFonts w:ascii="Arial" w:eastAsia="Times New Roman" w:hAnsi="Arial" w:cs="Arial"/>
          <w:color w:val="063238"/>
          <w:sz w:val="24"/>
          <w:szCs w:val="24"/>
          <w:lang w:eastAsia="cs-CZ"/>
        </w:rPr>
        <w:t>. dubna 2025</w:t>
      </w:r>
      <w:r w:rsidR="00F75DD2" w:rsidRPr="00F75DD2">
        <w:rPr>
          <w:rFonts w:ascii="Arial" w:eastAsia="Times New Roman" w:hAnsi="Arial" w:cs="Arial"/>
          <w:color w:val="063238"/>
          <w:sz w:val="24"/>
          <w:szCs w:val="24"/>
          <w:lang w:eastAsia="cs-CZ"/>
        </w:rPr>
        <w:t xml:space="preserve"> (Pá, Po)</w:t>
      </w:r>
      <w:r w:rsidR="00F75DD2" w:rsidRPr="00F75DD2">
        <w:rPr>
          <w:rFonts w:ascii="Arial" w:eastAsia="Times New Roman" w:hAnsi="Arial" w:cs="Arial"/>
          <w:color w:val="000000"/>
          <w:sz w:val="24"/>
          <w:szCs w:val="24"/>
          <w:lang w:eastAsia="cs-CZ"/>
        </w:rPr>
        <w:t> - 4leté obory vzdělání a nástavby</w:t>
      </w:r>
    </w:p>
    <w:p w:rsidR="00F75DD2" w:rsidRPr="00F75DD2" w:rsidRDefault="001F1C6B" w:rsidP="00F75DD2">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Pr>
          <w:rFonts w:ascii="Arial" w:eastAsia="Times New Roman" w:hAnsi="Arial" w:cs="Arial"/>
          <w:color w:val="063238"/>
          <w:sz w:val="24"/>
          <w:szCs w:val="24"/>
          <w:lang w:eastAsia="cs-CZ"/>
        </w:rPr>
        <w:t>15. a 16. dubna 2025</w:t>
      </w:r>
      <w:r w:rsidR="00F75DD2" w:rsidRPr="00F75DD2">
        <w:rPr>
          <w:rFonts w:ascii="Arial" w:eastAsia="Times New Roman" w:hAnsi="Arial" w:cs="Arial"/>
          <w:color w:val="063238"/>
          <w:sz w:val="24"/>
          <w:szCs w:val="24"/>
          <w:lang w:eastAsia="cs-CZ"/>
        </w:rPr>
        <w:t xml:space="preserve"> (Út, St)</w:t>
      </w:r>
      <w:r w:rsidR="00F75DD2" w:rsidRPr="00F75DD2">
        <w:rPr>
          <w:rFonts w:ascii="Arial" w:eastAsia="Times New Roman" w:hAnsi="Arial" w:cs="Arial"/>
          <w:color w:val="000000"/>
          <w:sz w:val="24"/>
          <w:szCs w:val="24"/>
          <w:lang w:eastAsia="cs-CZ"/>
        </w:rPr>
        <w:t> - víceletá gymnázia</w:t>
      </w:r>
    </w:p>
    <w:p w:rsidR="00F75DD2" w:rsidRPr="00F75DD2" w:rsidRDefault="00F75DD2" w:rsidP="00F75DD2">
      <w:pPr>
        <w:shd w:val="clear" w:color="auto" w:fill="FFFFFF"/>
        <w:spacing w:before="195" w:after="90" w:line="240" w:lineRule="auto"/>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Kdy budou náhradní termíny JPZ?</w:t>
      </w:r>
    </w:p>
    <w:p w:rsidR="001F1C6B" w:rsidRPr="001F1C6B" w:rsidRDefault="001F1C6B" w:rsidP="001F1C6B">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Pr>
          <w:rFonts w:ascii="Arial" w:eastAsia="Times New Roman" w:hAnsi="Arial" w:cs="Arial"/>
          <w:color w:val="063238"/>
          <w:sz w:val="24"/>
          <w:szCs w:val="24"/>
          <w:lang w:eastAsia="cs-CZ"/>
        </w:rPr>
        <w:t>29. a 30. dubna 2025</w:t>
      </w:r>
      <w:r w:rsidR="00F75DD2" w:rsidRPr="00F75DD2">
        <w:rPr>
          <w:rFonts w:ascii="Arial" w:eastAsia="Times New Roman" w:hAnsi="Arial" w:cs="Arial"/>
          <w:color w:val="063238"/>
          <w:sz w:val="24"/>
          <w:szCs w:val="24"/>
          <w:lang w:eastAsia="cs-CZ"/>
        </w:rPr>
        <w:t xml:space="preserve"> (Po, Út)</w:t>
      </w:r>
      <w:r w:rsidR="00F75DD2" w:rsidRPr="00F75DD2">
        <w:rPr>
          <w:rFonts w:ascii="Arial" w:eastAsia="Times New Roman" w:hAnsi="Arial" w:cs="Arial"/>
          <w:color w:val="000000"/>
          <w:sz w:val="24"/>
          <w:szCs w:val="24"/>
          <w:lang w:eastAsia="cs-CZ"/>
        </w:rPr>
        <w:t> - 4leté obory vzdělání i víceletá gymnázia</w:t>
      </w:r>
    </w:p>
    <w:p w:rsidR="001F1C6B" w:rsidRPr="00F75DD2" w:rsidRDefault="001F1C6B" w:rsidP="001F1C6B">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Pr>
          <w:rFonts w:ascii="Arial" w:eastAsia="Times New Roman" w:hAnsi="Arial" w:cs="Arial"/>
          <w:color w:val="063238"/>
          <w:sz w:val="24"/>
          <w:szCs w:val="24"/>
          <w:lang w:eastAsia="cs-CZ"/>
        </w:rPr>
        <w:t>Kdy budou talentové zkoušky</w:t>
      </w:r>
      <w:r w:rsidRPr="001F1C6B">
        <w:rPr>
          <w:rFonts w:ascii="Arial" w:eastAsia="Times New Roman" w:hAnsi="Arial" w:cs="Arial"/>
          <w:color w:val="000000"/>
          <w:sz w:val="24"/>
          <w:szCs w:val="24"/>
          <w:lang w:eastAsia="cs-CZ"/>
        </w:rPr>
        <w:t>?</w:t>
      </w:r>
    </w:p>
    <w:p w:rsidR="00F75DD2" w:rsidRDefault="00F75DD2" w:rsidP="00A06C9A">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talentové zkoušky do oborů vzdělání skupiny 82 Umění a užité umění</w:t>
      </w:r>
      <w:r w:rsidRPr="00A06C9A">
        <w:rPr>
          <w:rFonts w:ascii="Arial" w:eastAsia="Times New Roman" w:hAnsi="Arial" w:cs="Arial"/>
          <w:color w:val="000000"/>
          <w:sz w:val="24"/>
          <w:szCs w:val="24"/>
          <w:lang w:eastAsia="cs-CZ"/>
        </w:rPr>
        <w:t xml:space="preserve"> talentové zkoušky na konzervatořích</w:t>
      </w:r>
      <w:r w:rsidR="001F1C6B">
        <w:rPr>
          <w:rFonts w:ascii="Arial" w:eastAsia="Times New Roman" w:hAnsi="Arial" w:cs="Arial"/>
          <w:color w:val="000000"/>
          <w:sz w:val="24"/>
          <w:szCs w:val="24"/>
          <w:lang w:eastAsia="cs-CZ"/>
        </w:rPr>
        <w:t xml:space="preserve"> od 15. března do 23. dubna 2025</w:t>
      </w:r>
    </w:p>
    <w:p w:rsidR="001F1C6B" w:rsidRPr="00A06C9A" w:rsidRDefault="001F1C6B" w:rsidP="00A06C9A">
      <w:pPr>
        <w:numPr>
          <w:ilvl w:val="0"/>
          <w:numId w:val="4"/>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náhradní termín talentových zkoušek a školní přijímací zkoušky budou od </w:t>
      </w:r>
      <w:proofErr w:type="gramStart"/>
      <w:r>
        <w:rPr>
          <w:rFonts w:ascii="Arial" w:eastAsia="Times New Roman" w:hAnsi="Arial" w:cs="Arial"/>
          <w:color w:val="000000"/>
          <w:sz w:val="24"/>
          <w:szCs w:val="24"/>
          <w:lang w:eastAsia="cs-CZ"/>
        </w:rPr>
        <w:t>24.dubna</w:t>
      </w:r>
      <w:proofErr w:type="gramEnd"/>
      <w:r>
        <w:rPr>
          <w:rFonts w:ascii="Arial" w:eastAsia="Times New Roman" w:hAnsi="Arial" w:cs="Arial"/>
          <w:color w:val="000000"/>
          <w:sz w:val="24"/>
          <w:szCs w:val="24"/>
          <w:lang w:eastAsia="cs-CZ"/>
        </w:rPr>
        <w:t xml:space="preserve"> do 5. května</w:t>
      </w:r>
    </w:p>
    <w:p w:rsidR="00F75DD2" w:rsidRPr="00F75DD2" w:rsidRDefault="00F75DD2" w:rsidP="00A06C9A">
      <w:pPr>
        <w:shd w:val="clear" w:color="auto" w:fill="FFFFFF"/>
        <w:spacing w:before="100" w:beforeAutospacing="1" w:after="100" w:afterAutospacing="1" w:line="240" w:lineRule="auto"/>
        <w:rPr>
          <w:rFonts w:ascii="Arial" w:eastAsia="Times New Roman" w:hAnsi="Arial" w:cs="Arial"/>
          <w:color w:val="000000"/>
          <w:sz w:val="24"/>
          <w:szCs w:val="24"/>
          <w:lang w:eastAsia="cs-CZ"/>
        </w:rPr>
      </w:pPr>
      <w:r w:rsidRPr="00F75DD2">
        <w:rPr>
          <w:rFonts w:ascii="Arial" w:eastAsia="Times New Roman" w:hAnsi="Arial" w:cs="Arial"/>
          <w:color w:val="063238"/>
          <w:sz w:val="24"/>
          <w:szCs w:val="24"/>
          <w:lang w:eastAsia="cs-CZ"/>
        </w:rPr>
        <w:t> </w:t>
      </w:r>
    </w:p>
    <w:p w:rsidR="00F75DD2" w:rsidRPr="00F75DD2" w:rsidRDefault="00F75DD2" w:rsidP="00F75DD2">
      <w:pPr>
        <w:shd w:val="clear" w:color="auto" w:fill="FFFFFF"/>
        <w:spacing w:before="225" w:after="225" w:line="240" w:lineRule="auto"/>
        <w:outlineLvl w:val="2"/>
        <w:rPr>
          <w:rFonts w:ascii="Arial" w:eastAsia="Times New Roman" w:hAnsi="Arial" w:cs="Arial"/>
          <w:color w:val="0D707D"/>
          <w:sz w:val="32"/>
          <w:szCs w:val="32"/>
          <w:lang w:eastAsia="cs-CZ"/>
        </w:rPr>
      </w:pPr>
      <w:r w:rsidRPr="00F75DD2">
        <w:rPr>
          <w:rFonts w:ascii="Arial" w:eastAsia="Times New Roman" w:hAnsi="Arial" w:cs="Arial"/>
          <w:color w:val="0D707D"/>
          <w:sz w:val="32"/>
          <w:szCs w:val="32"/>
          <w:lang w:eastAsia="cs-CZ"/>
        </w:rPr>
        <w:t>Další důležitá data 1. kola</w:t>
      </w:r>
    </w:p>
    <w:p w:rsidR="00F75DD2" w:rsidRPr="00A06C9A" w:rsidRDefault="00A06C9A" w:rsidP="00F75DD2">
      <w:pPr>
        <w:numPr>
          <w:ilvl w:val="0"/>
          <w:numId w:val="6"/>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sidRPr="00A06C9A">
        <w:rPr>
          <w:rFonts w:ascii="Arial" w:eastAsia="Times New Roman" w:hAnsi="Arial" w:cs="Arial"/>
          <w:color w:val="063238"/>
          <w:sz w:val="24"/>
          <w:szCs w:val="24"/>
          <w:lang w:eastAsia="cs-CZ"/>
        </w:rPr>
        <w:t>15. května 2025</w:t>
      </w:r>
      <w:r w:rsidR="00F75DD2" w:rsidRPr="00A06C9A">
        <w:rPr>
          <w:rFonts w:ascii="Arial" w:eastAsia="Times New Roman" w:hAnsi="Arial" w:cs="Arial"/>
          <w:color w:val="063238"/>
          <w:sz w:val="24"/>
          <w:szCs w:val="24"/>
          <w:lang w:eastAsia="cs-CZ"/>
        </w:rPr>
        <w:t> </w:t>
      </w:r>
      <w:r w:rsidR="00F75DD2" w:rsidRPr="00A06C9A">
        <w:rPr>
          <w:rFonts w:ascii="Arial" w:eastAsia="Times New Roman" w:hAnsi="Arial" w:cs="Arial"/>
          <w:color w:val="000000"/>
          <w:sz w:val="24"/>
          <w:szCs w:val="24"/>
          <w:lang w:eastAsia="cs-CZ"/>
        </w:rPr>
        <w:t>- ředitel školy zveřejní výsledky (ve škole a v informačním systému)</w:t>
      </w:r>
    </w:p>
    <w:p w:rsidR="00F75DD2" w:rsidRPr="00F75DD2" w:rsidRDefault="001F1C6B" w:rsidP="00F75DD2">
      <w:pPr>
        <w:shd w:val="clear" w:color="auto" w:fill="FFFFFF"/>
        <w:spacing w:before="375" w:after="30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pict>
          <v:rect id="_x0000_i1026" style="width:0;height:1.5pt" o:hralign="center" o:hrstd="t" o:hr="t" fillcolor="#a0a0a0" stroked="f"/>
        </w:pict>
      </w:r>
    </w:p>
    <w:p w:rsidR="00F75DD2" w:rsidRPr="00F75DD2" w:rsidRDefault="00F75DD2" w:rsidP="00F75DD2">
      <w:pPr>
        <w:shd w:val="clear" w:color="auto" w:fill="FFFFFF"/>
        <w:spacing w:before="225" w:after="225" w:line="240" w:lineRule="auto"/>
        <w:outlineLvl w:val="2"/>
        <w:rPr>
          <w:rFonts w:ascii="Arial" w:eastAsia="Times New Roman" w:hAnsi="Arial" w:cs="Arial"/>
          <w:color w:val="0D707D"/>
          <w:sz w:val="32"/>
          <w:szCs w:val="32"/>
          <w:lang w:eastAsia="cs-CZ"/>
        </w:rPr>
      </w:pPr>
      <w:r w:rsidRPr="00F75DD2">
        <w:rPr>
          <w:rFonts w:ascii="Arial" w:eastAsia="Times New Roman" w:hAnsi="Arial" w:cs="Arial"/>
          <w:color w:val="0D707D"/>
          <w:sz w:val="32"/>
          <w:szCs w:val="32"/>
          <w:lang w:eastAsia="cs-CZ"/>
        </w:rPr>
        <w:t>KDE se budou konat zkoušky?</w:t>
      </w:r>
    </w:p>
    <w:p w:rsidR="00F75DD2" w:rsidRPr="00F75DD2" w:rsidRDefault="00F75DD2" w:rsidP="00F75DD2">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Školní části přijímacích zkoušek se konají v jednotlivých středních školách, které je vypisují.</w:t>
      </w:r>
    </w:p>
    <w:p w:rsidR="00F75DD2" w:rsidRPr="00F75DD2" w:rsidRDefault="00F75DD2" w:rsidP="00F75DD2">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Jednotnou přijímací zkoušku (JPZ) budete konat výhradně na některých ze škol, na které se přihlásíte. Školy pro konání JPZ budou určeny systémem a dozvíte se o nich z pozvánek, které Vám pošlou ředitelé škol. Může se stát, že budete konat JPZ i 2x ve stejné škole.</w:t>
      </w:r>
    </w:p>
    <w:p w:rsidR="00F75DD2" w:rsidRPr="00F75DD2" w:rsidRDefault="00F75DD2" w:rsidP="00F75DD2">
      <w:pPr>
        <w:numPr>
          <w:ilvl w:val="0"/>
          <w:numId w:val="7"/>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Náhradní termín JPZ budete konat ve škole, kde se měl konat termín řádný.</w:t>
      </w:r>
    </w:p>
    <w:p w:rsidR="00F75DD2" w:rsidRPr="00F75DD2" w:rsidRDefault="001F1C6B" w:rsidP="00F75DD2">
      <w:pPr>
        <w:shd w:val="clear" w:color="auto" w:fill="FFFFFF"/>
        <w:spacing w:before="375" w:after="30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pict>
          <v:rect id="_x0000_i1027" style="width:0;height:1.5pt" o:hralign="center" o:hrstd="t" o:hr="t" fillcolor="#a0a0a0" stroked="f"/>
        </w:pict>
      </w:r>
    </w:p>
    <w:p w:rsidR="001F1C6B" w:rsidRDefault="001F1C6B" w:rsidP="00F75DD2">
      <w:pPr>
        <w:shd w:val="clear" w:color="auto" w:fill="FFFFFF"/>
        <w:spacing w:before="225" w:after="225" w:line="240" w:lineRule="auto"/>
        <w:outlineLvl w:val="2"/>
        <w:rPr>
          <w:rFonts w:ascii="Arial" w:eastAsia="Times New Roman" w:hAnsi="Arial" w:cs="Arial"/>
          <w:color w:val="0D707D"/>
          <w:sz w:val="32"/>
          <w:szCs w:val="32"/>
          <w:lang w:eastAsia="cs-CZ"/>
        </w:rPr>
      </w:pPr>
    </w:p>
    <w:p w:rsidR="00F75DD2" w:rsidRPr="00F75DD2" w:rsidRDefault="00F75DD2" w:rsidP="00F75DD2">
      <w:pPr>
        <w:shd w:val="clear" w:color="auto" w:fill="FFFFFF"/>
        <w:spacing w:before="225" w:after="225" w:line="240" w:lineRule="auto"/>
        <w:outlineLvl w:val="2"/>
        <w:rPr>
          <w:rFonts w:ascii="Arial" w:eastAsia="Times New Roman" w:hAnsi="Arial" w:cs="Arial"/>
          <w:color w:val="0D707D"/>
          <w:sz w:val="32"/>
          <w:szCs w:val="32"/>
          <w:lang w:eastAsia="cs-CZ"/>
        </w:rPr>
      </w:pPr>
      <w:bookmarkStart w:id="0" w:name="_GoBack"/>
      <w:bookmarkEnd w:id="0"/>
      <w:r w:rsidRPr="00F75DD2">
        <w:rPr>
          <w:rFonts w:ascii="Arial" w:eastAsia="Times New Roman" w:hAnsi="Arial" w:cs="Arial"/>
          <w:color w:val="0D707D"/>
          <w:sz w:val="32"/>
          <w:szCs w:val="32"/>
          <w:lang w:eastAsia="cs-CZ"/>
        </w:rPr>
        <w:lastRenderedPageBreak/>
        <w:t>Přihláška do 1. kola</w:t>
      </w:r>
    </w:p>
    <w:p w:rsidR="00F75DD2" w:rsidRPr="00F75DD2" w:rsidRDefault="00F75DD2" w:rsidP="00F75DD2">
      <w:pPr>
        <w:shd w:val="clear" w:color="auto" w:fill="FFFFFF"/>
        <w:spacing w:before="195" w:after="90" w:line="240" w:lineRule="auto"/>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Pro první kolo přijímacího řízení můžete podat:</w:t>
      </w:r>
    </w:p>
    <w:p w:rsidR="00F75DD2" w:rsidRPr="00F75DD2" w:rsidRDefault="00F75DD2" w:rsidP="00F75DD2">
      <w:pPr>
        <w:numPr>
          <w:ilvl w:val="0"/>
          <w:numId w:val="8"/>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až 3 přihlášky do oborů vzdělání bez talentové zkoušky (maturitní i nematuritní obory),</w:t>
      </w:r>
    </w:p>
    <w:p w:rsidR="00F75DD2" w:rsidRPr="00F75DD2" w:rsidRDefault="00F75DD2" w:rsidP="00F75DD2">
      <w:pPr>
        <w:numPr>
          <w:ilvl w:val="0"/>
          <w:numId w:val="8"/>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až 2 přihlášky do oborů vzdělání s talentovou zkouškou.</w:t>
      </w:r>
    </w:p>
    <w:p w:rsidR="00F75DD2" w:rsidRPr="00F75DD2" w:rsidRDefault="00F75DD2" w:rsidP="00F75DD2">
      <w:pPr>
        <w:shd w:val="clear" w:color="auto" w:fill="E8F1F9"/>
        <w:spacing w:after="0" w:line="240" w:lineRule="auto"/>
        <w:rPr>
          <w:rFonts w:ascii="Arial" w:eastAsia="Times New Roman" w:hAnsi="Arial" w:cs="Arial"/>
          <w:color w:val="1869B7"/>
          <w:sz w:val="72"/>
          <w:szCs w:val="72"/>
          <w:lang w:eastAsia="cs-CZ"/>
        </w:rPr>
      </w:pPr>
      <w:r w:rsidRPr="00F75DD2">
        <w:rPr>
          <w:rFonts w:ascii="Arial" w:eastAsia="Times New Roman" w:hAnsi="Arial" w:cs="Arial"/>
          <w:color w:val="1869B7"/>
          <w:sz w:val="72"/>
          <w:szCs w:val="72"/>
          <w:lang w:eastAsia="cs-CZ"/>
        </w:rPr>
        <w:t>?</w:t>
      </w:r>
    </w:p>
    <w:p w:rsidR="00F75DD2" w:rsidRPr="00F75DD2" w:rsidRDefault="00F75DD2" w:rsidP="00F75DD2">
      <w:pPr>
        <w:shd w:val="clear" w:color="auto" w:fill="E8F1F9"/>
        <w:spacing w:after="0" w:line="312" w:lineRule="atLeast"/>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Musím podat přihlášku do všech 3 (resp. 5) oborů vzdělání?</w:t>
      </w:r>
    </w:p>
    <w:p w:rsidR="00F75DD2" w:rsidRPr="00F75DD2" w:rsidRDefault="00F75DD2" w:rsidP="00F75DD2">
      <w:pPr>
        <w:shd w:val="clear" w:color="auto" w:fill="E8F1F9"/>
        <w:spacing w:line="312" w:lineRule="atLeast"/>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 xml:space="preserve">Ne, nemusíte. Je na Vás, zda podáte přihlášku do jednoho, dvou </w:t>
      </w:r>
      <w:r w:rsidR="00A06C9A">
        <w:rPr>
          <w:rFonts w:ascii="Arial" w:eastAsia="Times New Roman" w:hAnsi="Arial" w:cs="Arial"/>
          <w:color w:val="000000"/>
          <w:sz w:val="24"/>
          <w:szCs w:val="24"/>
          <w:lang w:eastAsia="cs-CZ"/>
        </w:rPr>
        <w:t xml:space="preserve">nebo všech tří oborů. </w:t>
      </w:r>
    </w:p>
    <w:p w:rsidR="00F75DD2" w:rsidRPr="00F75DD2" w:rsidRDefault="00F75DD2" w:rsidP="00F75DD2">
      <w:pPr>
        <w:shd w:val="clear" w:color="auto" w:fill="FFFFFF"/>
        <w:spacing w:before="225" w:after="225" w:line="240" w:lineRule="auto"/>
        <w:outlineLvl w:val="2"/>
        <w:rPr>
          <w:rFonts w:ascii="Arial" w:eastAsia="Times New Roman" w:hAnsi="Arial" w:cs="Arial"/>
          <w:color w:val="0D707D"/>
          <w:sz w:val="32"/>
          <w:szCs w:val="32"/>
          <w:lang w:eastAsia="cs-CZ"/>
        </w:rPr>
      </w:pPr>
      <w:r w:rsidRPr="00F75DD2">
        <w:rPr>
          <w:rFonts w:ascii="Arial" w:eastAsia="Times New Roman" w:hAnsi="Arial" w:cs="Arial"/>
          <w:color w:val="0D707D"/>
          <w:sz w:val="32"/>
          <w:szCs w:val="32"/>
          <w:lang w:eastAsia="cs-CZ"/>
        </w:rPr>
        <w:t xml:space="preserve">Výběr škol na přihlášku - </w:t>
      </w:r>
      <w:proofErr w:type="spellStart"/>
      <w:r w:rsidRPr="00F75DD2">
        <w:rPr>
          <w:rFonts w:ascii="Arial" w:eastAsia="Times New Roman" w:hAnsi="Arial" w:cs="Arial"/>
          <w:color w:val="0D707D"/>
          <w:sz w:val="32"/>
          <w:szCs w:val="32"/>
          <w:lang w:eastAsia="cs-CZ"/>
        </w:rPr>
        <w:t>prioritizace</w:t>
      </w:r>
      <w:proofErr w:type="spellEnd"/>
    </w:p>
    <w:p w:rsidR="00F75DD2" w:rsidRPr="00F75DD2" w:rsidRDefault="00F75DD2" w:rsidP="00F75DD2">
      <w:pPr>
        <w:shd w:val="clear" w:color="auto" w:fill="FFFFFF"/>
        <w:spacing w:before="195" w:after="90" w:line="240" w:lineRule="auto"/>
        <w:rPr>
          <w:rFonts w:ascii="Arial" w:eastAsia="Times New Roman" w:hAnsi="Arial" w:cs="Arial"/>
          <w:color w:val="000000"/>
          <w:sz w:val="24"/>
          <w:szCs w:val="24"/>
          <w:lang w:eastAsia="cs-CZ"/>
        </w:rPr>
      </w:pPr>
      <w:r w:rsidRPr="00F75DD2">
        <w:rPr>
          <w:rFonts w:ascii="Arial" w:eastAsia="Times New Roman" w:hAnsi="Arial" w:cs="Arial"/>
          <w:color w:val="000000"/>
          <w:sz w:val="24"/>
          <w:szCs w:val="24"/>
          <w:u w:val="single"/>
          <w:lang w:eastAsia="cs-CZ"/>
        </w:rPr>
        <w:t>V přihlášce závazně zvolíte pořadí oborů vzdělání v jednotlivých školách podle Vaší priority. Co to znamená?</w:t>
      </w:r>
    </w:p>
    <w:p w:rsidR="00F75DD2" w:rsidRPr="00F75DD2" w:rsidRDefault="00F75DD2" w:rsidP="00F75DD2">
      <w:pPr>
        <w:shd w:val="clear" w:color="auto" w:fill="FFFFFF"/>
        <w:spacing w:before="195" w:after="90" w:line="240" w:lineRule="auto"/>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Své vybrané školy a jejich obory vzdělání seřadíte do pořadí podle toho, kam chcete nejvíce. Pokud se uchazeč umístí "nad čarou" ve více školách, bude systémem přiřazen na první z nich. </w:t>
      </w:r>
      <w:r w:rsidRPr="00F75DD2">
        <w:rPr>
          <w:rFonts w:ascii="Arial" w:eastAsia="Times New Roman" w:hAnsi="Arial" w:cs="Arial"/>
          <w:i/>
          <w:iCs/>
          <w:color w:val="000000"/>
          <w:sz w:val="24"/>
          <w:szCs w:val="24"/>
          <w:lang w:eastAsia="cs-CZ"/>
        </w:rPr>
        <w:t>Nejvíce chci do školy č. 1, pokud se nedostanu do školy č. 1, pak chci do školy č. 2, pokud se nedostanu ani do té, pak chci do školy č. 3</w:t>
      </w:r>
      <w:r w:rsidRPr="00F75DD2">
        <w:rPr>
          <w:rFonts w:ascii="Arial" w:eastAsia="Times New Roman" w:hAnsi="Arial" w:cs="Arial"/>
          <w:color w:val="000000"/>
          <w:sz w:val="24"/>
          <w:szCs w:val="24"/>
          <w:lang w:eastAsia="cs-CZ"/>
        </w:rPr>
        <w:t>.</w:t>
      </w:r>
    </w:p>
    <w:p w:rsidR="00F75DD2" w:rsidRPr="00F75DD2" w:rsidRDefault="00F75DD2" w:rsidP="00F75DD2">
      <w:pPr>
        <w:numPr>
          <w:ilvl w:val="0"/>
          <w:numId w:val="9"/>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Priorita (pořadí) oborů vzdělání v přihlášce nemá vliv na pořadí uchazečů ve výsledkové listině školy.</w:t>
      </w:r>
    </w:p>
    <w:p w:rsidR="00F75DD2" w:rsidRPr="00F75DD2" w:rsidRDefault="00F75DD2" w:rsidP="00F75DD2">
      <w:pPr>
        <w:numPr>
          <w:ilvl w:val="0"/>
          <w:numId w:val="9"/>
        </w:numPr>
        <w:shd w:val="clear" w:color="auto" w:fill="FFFFFF"/>
        <w:spacing w:before="100" w:beforeAutospacing="1" w:after="100" w:afterAutospacing="1" w:line="240" w:lineRule="auto"/>
        <w:ind w:left="0"/>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Priorita má vliv na výběr školy/oboru vzdělání až v případě, kdy se uchazeč umístí "nad čarou" ve více než jedné výsledkové listině.</w:t>
      </w:r>
    </w:p>
    <w:p w:rsidR="00F75DD2" w:rsidRPr="00F75DD2" w:rsidRDefault="00F75DD2" w:rsidP="00F75DD2">
      <w:pPr>
        <w:shd w:val="clear" w:color="auto" w:fill="E8F1F9"/>
        <w:spacing w:line="240" w:lineRule="auto"/>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Toto pořadí je důležité pro určení, na jakou školu/obor budete přijati. Pokud budete "nad čarou" ve více oborech, automaticky budete přijati do toho z nich, který jste označili jako první. Do zbývajících oborů již nebudete moct být v daném kole přijati. Pokud se do svého prvního oboru nedostanete, ale do druhého ano, budete přijati do druhého.</w:t>
      </w:r>
    </w:p>
    <w:p w:rsidR="00F75DD2" w:rsidRPr="00F75DD2" w:rsidRDefault="00F75DD2" w:rsidP="00F75DD2">
      <w:pPr>
        <w:shd w:val="clear" w:color="auto" w:fill="E8F1F9"/>
        <w:spacing w:after="0" w:line="240" w:lineRule="auto"/>
        <w:rPr>
          <w:rFonts w:ascii="Arial" w:eastAsia="Times New Roman" w:hAnsi="Arial" w:cs="Arial"/>
          <w:color w:val="1869B7"/>
          <w:sz w:val="72"/>
          <w:szCs w:val="72"/>
          <w:lang w:eastAsia="cs-CZ"/>
        </w:rPr>
      </w:pPr>
      <w:r w:rsidRPr="00F75DD2">
        <w:rPr>
          <w:rFonts w:ascii="Arial" w:eastAsia="Times New Roman" w:hAnsi="Arial" w:cs="Arial"/>
          <w:color w:val="1869B7"/>
          <w:sz w:val="72"/>
          <w:szCs w:val="72"/>
          <w:lang w:eastAsia="cs-CZ"/>
        </w:rPr>
        <w:t>?</w:t>
      </w:r>
    </w:p>
    <w:p w:rsidR="00F75DD2" w:rsidRPr="00F75DD2" w:rsidRDefault="00F75DD2" w:rsidP="00F75DD2">
      <w:pPr>
        <w:shd w:val="clear" w:color="auto" w:fill="E8F1F9"/>
        <w:spacing w:after="0" w:line="312" w:lineRule="atLeast"/>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Když si po podání přihlášky rozmyslím pořadí mých škol (oborů vzdělání), mohu pořadí změnit?</w:t>
      </w:r>
    </w:p>
    <w:p w:rsidR="00F75DD2" w:rsidRPr="00F75DD2" w:rsidRDefault="00F75DD2" w:rsidP="00F75DD2">
      <w:pPr>
        <w:shd w:val="clear" w:color="auto" w:fill="E8F1F9"/>
        <w:spacing w:line="312" w:lineRule="atLeast"/>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Zvolený obor a pořadí je možné měnit jen </w:t>
      </w:r>
      <w:r w:rsidR="00A06C9A">
        <w:rPr>
          <w:rFonts w:ascii="Arial" w:eastAsia="Times New Roman" w:hAnsi="Arial" w:cs="Arial"/>
          <w:color w:val="063238"/>
          <w:sz w:val="24"/>
          <w:szCs w:val="24"/>
          <w:lang w:eastAsia="cs-CZ"/>
        </w:rPr>
        <w:t>do 20. února 2025</w:t>
      </w:r>
      <w:r w:rsidRPr="00F75DD2">
        <w:rPr>
          <w:rFonts w:ascii="Arial" w:eastAsia="Times New Roman" w:hAnsi="Arial" w:cs="Arial"/>
          <w:color w:val="000000"/>
          <w:sz w:val="24"/>
          <w:szCs w:val="24"/>
          <w:lang w:eastAsia="cs-CZ"/>
        </w:rPr>
        <w:t> formou zpětvzetí přihlášky a podáním nové.</w:t>
      </w:r>
    </w:p>
    <w:p w:rsidR="00F75DD2" w:rsidRPr="00F75DD2" w:rsidRDefault="00F75DD2" w:rsidP="00F75DD2">
      <w:pPr>
        <w:shd w:val="clear" w:color="auto" w:fill="FFFFFF"/>
        <w:spacing w:before="225" w:after="225" w:line="240" w:lineRule="auto"/>
        <w:outlineLvl w:val="2"/>
        <w:rPr>
          <w:rFonts w:ascii="Arial" w:eastAsia="Times New Roman" w:hAnsi="Arial" w:cs="Arial"/>
          <w:color w:val="0D707D"/>
          <w:sz w:val="32"/>
          <w:szCs w:val="32"/>
          <w:lang w:eastAsia="cs-CZ"/>
        </w:rPr>
      </w:pPr>
      <w:r w:rsidRPr="00F75DD2">
        <w:rPr>
          <w:rFonts w:ascii="Arial" w:eastAsia="Times New Roman" w:hAnsi="Arial" w:cs="Arial"/>
          <w:color w:val="0D707D"/>
          <w:sz w:val="32"/>
          <w:szCs w:val="32"/>
          <w:lang w:eastAsia="cs-CZ"/>
        </w:rPr>
        <w:t>Odvolání</w:t>
      </w:r>
    </w:p>
    <w:p w:rsidR="00F75DD2" w:rsidRPr="00F75DD2" w:rsidRDefault="00F75DD2" w:rsidP="00F75DD2">
      <w:pPr>
        <w:shd w:val="clear" w:color="auto" w:fill="FFFFFF"/>
        <w:spacing w:before="195" w:after="90" w:line="240" w:lineRule="auto"/>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 xml:space="preserve">V minulých letech se podávalo odvolání, když byl uchazeč "pod čarou" a doufal, že se do oboru nezapíše (neodevzdá zápisový lístek) dostatečný počet uchazečů, aby byl posunut v pořadí "nad čáru". Nově již toto neplatí, protože všechna místa budou díky </w:t>
      </w:r>
      <w:proofErr w:type="spellStart"/>
      <w:r w:rsidRPr="00F75DD2">
        <w:rPr>
          <w:rFonts w:ascii="Arial" w:eastAsia="Times New Roman" w:hAnsi="Arial" w:cs="Arial"/>
          <w:color w:val="000000"/>
          <w:sz w:val="24"/>
          <w:szCs w:val="24"/>
          <w:lang w:eastAsia="cs-CZ"/>
        </w:rPr>
        <w:t>priroritizaci</w:t>
      </w:r>
      <w:proofErr w:type="spellEnd"/>
      <w:r w:rsidRPr="00F75DD2">
        <w:rPr>
          <w:rFonts w:ascii="Arial" w:eastAsia="Times New Roman" w:hAnsi="Arial" w:cs="Arial"/>
          <w:color w:val="000000"/>
          <w:sz w:val="24"/>
          <w:szCs w:val="24"/>
          <w:lang w:eastAsia="cs-CZ"/>
        </w:rPr>
        <w:t xml:space="preserve"> zaplněna systémem při rozřazování úspěšných uchazečů.</w:t>
      </w:r>
    </w:p>
    <w:p w:rsidR="001F1C6B" w:rsidRDefault="001F1C6B" w:rsidP="00F75DD2">
      <w:pPr>
        <w:shd w:val="clear" w:color="auto" w:fill="FFFFFF"/>
        <w:spacing w:before="225" w:after="225" w:line="240" w:lineRule="auto"/>
        <w:outlineLvl w:val="2"/>
        <w:rPr>
          <w:rFonts w:ascii="Arial" w:eastAsia="Times New Roman" w:hAnsi="Arial" w:cs="Arial"/>
          <w:color w:val="0D707D"/>
          <w:sz w:val="32"/>
          <w:szCs w:val="32"/>
          <w:lang w:eastAsia="cs-CZ"/>
        </w:rPr>
      </w:pPr>
    </w:p>
    <w:p w:rsidR="00F75DD2" w:rsidRPr="00F75DD2" w:rsidRDefault="00F75DD2" w:rsidP="00F75DD2">
      <w:pPr>
        <w:shd w:val="clear" w:color="auto" w:fill="FFFFFF"/>
        <w:spacing w:before="225" w:after="225" w:line="240" w:lineRule="auto"/>
        <w:outlineLvl w:val="2"/>
        <w:rPr>
          <w:rFonts w:ascii="Arial" w:eastAsia="Times New Roman" w:hAnsi="Arial" w:cs="Arial"/>
          <w:color w:val="0D707D"/>
          <w:sz w:val="32"/>
          <w:szCs w:val="32"/>
          <w:lang w:eastAsia="cs-CZ"/>
        </w:rPr>
      </w:pPr>
      <w:r w:rsidRPr="00F75DD2">
        <w:rPr>
          <w:rFonts w:ascii="Arial" w:eastAsia="Times New Roman" w:hAnsi="Arial" w:cs="Arial"/>
          <w:color w:val="0D707D"/>
          <w:sz w:val="32"/>
          <w:szCs w:val="32"/>
          <w:lang w:eastAsia="cs-CZ"/>
        </w:rPr>
        <w:t>Vzdání se přijetí v 1. kole</w:t>
      </w:r>
    </w:p>
    <w:p w:rsidR="00F75DD2" w:rsidRPr="00F75DD2" w:rsidRDefault="00F75DD2" w:rsidP="00F75DD2">
      <w:pPr>
        <w:shd w:val="clear" w:color="auto" w:fill="FFFFFF"/>
        <w:spacing w:before="195" w:after="90" w:line="240" w:lineRule="auto"/>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Pokud je uchazeč přijat do oboru/střední školy, kam nechce nebo nemůže nastoupit, měl by se vzdát přijetí. Tímto krokem se zcela zříká přijetí v 1. kole přijímacího řízení a až potom může podat přihlášku do 2. či dalších kol (</w:t>
      </w:r>
      <w:proofErr w:type="gramStart"/>
      <w:r w:rsidRPr="00F75DD2">
        <w:rPr>
          <w:rFonts w:ascii="Arial" w:eastAsia="Times New Roman" w:hAnsi="Arial" w:cs="Arial"/>
          <w:color w:val="000000"/>
          <w:sz w:val="24"/>
          <w:szCs w:val="24"/>
          <w:lang w:eastAsia="cs-CZ"/>
        </w:rPr>
        <w:t>tzn. nedostane</w:t>
      </w:r>
      <w:proofErr w:type="gramEnd"/>
      <w:r w:rsidRPr="00F75DD2">
        <w:rPr>
          <w:rFonts w:ascii="Arial" w:eastAsia="Times New Roman" w:hAnsi="Arial" w:cs="Arial"/>
          <w:color w:val="000000"/>
          <w:sz w:val="24"/>
          <w:szCs w:val="24"/>
          <w:lang w:eastAsia="cs-CZ"/>
        </w:rPr>
        <w:t xml:space="preserve"> místo v méně prioritním oboru v 1  kole). Tímto krokem se pouze uvolní místo v daném oboru, ale neposouvá se pořadí uchazečů. Uvolněné místo smí škola obsadit až v dalším kole.</w:t>
      </w:r>
    </w:p>
    <w:p w:rsidR="00F75DD2" w:rsidRPr="00F75DD2" w:rsidRDefault="00F75DD2" w:rsidP="00F75DD2">
      <w:pPr>
        <w:shd w:val="clear" w:color="auto" w:fill="E8F1F9"/>
        <w:spacing w:after="0" w:line="240" w:lineRule="auto"/>
        <w:rPr>
          <w:rFonts w:ascii="Arial" w:eastAsia="Times New Roman" w:hAnsi="Arial" w:cs="Arial"/>
          <w:color w:val="1869B7"/>
          <w:sz w:val="72"/>
          <w:szCs w:val="72"/>
          <w:lang w:eastAsia="cs-CZ"/>
        </w:rPr>
      </w:pPr>
      <w:r w:rsidRPr="00F75DD2">
        <w:rPr>
          <w:rFonts w:ascii="Arial" w:eastAsia="Times New Roman" w:hAnsi="Arial" w:cs="Arial"/>
          <w:color w:val="1869B7"/>
          <w:sz w:val="72"/>
          <w:szCs w:val="72"/>
          <w:lang w:eastAsia="cs-CZ"/>
        </w:rPr>
        <w:t>?</w:t>
      </w:r>
    </w:p>
    <w:p w:rsidR="00F75DD2" w:rsidRPr="00F75DD2" w:rsidRDefault="00F75DD2" w:rsidP="00F75DD2">
      <w:pPr>
        <w:shd w:val="clear" w:color="auto" w:fill="E8F1F9"/>
        <w:spacing w:after="0" w:line="312" w:lineRule="atLeast"/>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Byl jsem přijat na mou první školu/obor vzdělání v pořadí, ale rozmyslel jsem si to a chtěl bych radši na druhou. Můžu to nějak udělat?</w:t>
      </w:r>
    </w:p>
    <w:p w:rsidR="00F75DD2" w:rsidRPr="00F75DD2" w:rsidRDefault="00F75DD2" w:rsidP="00F75DD2">
      <w:pPr>
        <w:shd w:val="clear" w:color="auto" w:fill="E8F1F9"/>
        <w:spacing w:line="312" w:lineRule="atLeast"/>
        <w:rPr>
          <w:rFonts w:ascii="Arial" w:eastAsia="Times New Roman" w:hAnsi="Arial" w:cs="Arial"/>
          <w:color w:val="000000"/>
          <w:sz w:val="24"/>
          <w:szCs w:val="24"/>
          <w:lang w:eastAsia="cs-CZ"/>
        </w:rPr>
      </w:pPr>
      <w:r w:rsidRPr="00F75DD2">
        <w:rPr>
          <w:rFonts w:ascii="Arial" w:eastAsia="Times New Roman" w:hAnsi="Arial" w:cs="Arial"/>
          <w:color w:val="000000"/>
          <w:sz w:val="24"/>
          <w:szCs w:val="24"/>
          <w:lang w:eastAsia="cs-CZ"/>
        </w:rPr>
        <w:t>Nemůžete. Pokud jste na jednu školu do příslušného oboru přijat, jediná možnost je vzdát se přijetí, pak podat přihlášku ve 2. nebo dalším kole. Nemáte ale jistotu, že na Vaší „druhé“ škole bude ve 2. kole vypisováno přijímací řízení a že na ní budete přijat.</w:t>
      </w:r>
    </w:p>
    <w:p w:rsidR="00F75DD2" w:rsidRPr="00F75DD2" w:rsidRDefault="00F75DD2" w:rsidP="00F75DD2">
      <w:pPr>
        <w:shd w:val="clear" w:color="auto" w:fill="FFFFFF"/>
        <w:spacing w:after="0" w:line="240" w:lineRule="auto"/>
        <w:rPr>
          <w:rFonts w:ascii="Arial" w:eastAsia="Times New Roman" w:hAnsi="Arial" w:cs="Arial"/>
          <w:color w:val="000000"/>
          <w:sz w:val="24"/>
          <w:szCs w:val="24"/>
          <w:lang w:eastAsia="cs-CZ"/>
        </w:rPr>
      </w:pPr>
    </w:p>
    <w:p w:rsidR="005C2701" w:rsidRDefault="005C2701"/>
    <w:sectPr w:rsidR="005C2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1F3"/>
    <w:multiLevelType w:val="multilevel"/>
    <w:tmpl w:val="011E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E5AF1"/>
    <w:multiLevelType w:val="multilevel"/>
    <w:tmpl w:val="531A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B47D5"/>
    <w:multiLevelType w:val="multilevel"/>
    <w:tmpl w:val="F9D6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8E19B0"/>
    <w:multiLevelType w:val="multilevel"/>
    <w:tmpl w:val="753A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A5E88"/>
    <w:multiLevelType w:val="multilevel"/>
    <w:tmpl w:val="AB60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56AE3"/>
    <w:multiLevelType w:val="multilevel"/>
    <w:tmpl w:val="A334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35E79"/>
    <w:multiLevelType w:val="multilevel"/>
    <w:tmpl w:val="37F0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507F2D"/>
    <w:multiLevelType w:val="multilevel"/>
    <w:tmpl w:val="65D4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E0334D"/>
    <w:multiLevelType w:val="multilevel"/>
    <w:tmpl w:val="9D1E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8"/>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D2"/>
    <w:rsid w:val="001F1C6B"/>
    <w:rsid w:val="005C2701"/>
    <w:rsid w:val="00A06C9A"/>
    <w:rsid w:val="00B55725"/>
    <w:rsid w:val="00F75D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F75DD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75DD2"/>
    <w:rPr>
      <w:rFonts w:ascii="Times New Roman" w:eastAsia="Times New Roman" w:hAnsi="Times New Roman" w:cs="Times New Roman"/>
      <w:b/>
      <w:bCs/>
      <w:sz w:val="27"/>
      <w:szCs w:val="27"/>
      <w:lang w:eastAsia="cs-CZ"/>
    </w:rPr>
  </w:style>
  <w:style w:type="character" w:customStyle="1" w:styleId="datum">
    <w:name w:val="datum"/>
    <w:basedOn w:val="Standardnpsmoodstavce"/>
    <w:rsid w:val="00F75DD2"/>
  </w:style>
  <w:style w:type="paragraph" w:styleId="Normlnweb">
    <w:name w:val="Normal (Web)"/>
    <w:basedOn w:val="Normln"/>
    <w:uiPriority w:val="99"/>
    <w:semiHidden/>
    <w:unhideWhenUsed/>
    <w:rsid w:val="00F75D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uttonvyber">
    <w:name w:val="button_vyber"/>
    <w:basedOn w:val="Normln"/>
    <w:rsid w:val="00F75D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75DD2"/>
    <w:rPr>
      <w:color w:val="0000FF"/>
      <w:u w:val="single"/>
    </w:rPr>
  </w:style>
  <w:style w:type="paragraph" w:styleId="Textbubliny">
    <w:name w:val="Balloon Text"/>
    <w:basedOn w:val="Normln"/>
    <w:link w:val="TextbublinyChar"/>
    <w:uiPriority w:val="99"/>
    <w:semiHidden/>
    <w:unhideWhenUsed/>
    <w:rsid w:val="00F75D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F75DD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75DD2"/>
    <w:rPr>
      <w:rFonts w:ascii="Times New Roman" w:eastAsia="Times New Roman" w:hAnsi="Times New Roman" w:cs="Times New Roman"/>
      <w:b/>
      <w:bCs/>
      <w:sz w:val="27"/>
      <w:szCs w:val="27"/>
      <w:lang w:eastAsia="cs-CZ"/>
    </w:rPr>
  </w:style>
  <w:style w:type="character" w:customStyle="1" w:styleId="datum">
    <w:name w:val="datum"/>
    <w:basedOn w:val="Standardnpsmoodstavce"/>
    <w:rsid w:val="00F75DD2"/>
  </w:style>
  <w:style w:type="paragraph" w:styleId="Normlnweb">
    <w:name w:val="Normal (Web)"/>
    <w:basedOn w:val="Normln"/>
    <w:uiPriority w:val="99"/>
    <w:semiHidden/>
    <w:unhideWhenUsed/>
    <w:rsid w:val="00F75D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uttonvyber">
    <w:name w:val="button_vyber"/>
    <w:basedOn w:val="Normln"/>
    <w:rsid w:val="00F75D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75DD2"/>
    <w:rPr>
      <w:color w:val="0000FF"/>
      <w:u w:val="single"/>
    </w:rPr>
  </w:style>
  <w:style w:type="paragraph" w:styleId="Textbubliny">
    <w:name w:val="Balloon Text"/>
    <w:basedOn w:val="Normln"/>
    <w:link w:val="TextbublinyChar"/>
    <w:uiPriority w:val="99"/>
    <w:semiHidden/>
    <w:unhideWhenUsed/>
    <w:rsid w:val="00F75D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28233">
      <w:bodyDiv w:val="1"/>
      <w:marLeft w:val="0"/>
      <w:marRight w:val="0"/>
      <w:marTop w:val="0"/>
      <w:marBottom w:val="0"/>
      <w:divBdr>
        <w:top w:val="none" w:sz="0" w:space="0" w:color="auto"/>
        <w:left w:val="none" w:sz="0" w:space="0" w:color="auto"/>
        <w:bottom w:val="none" w:sz="0" w:space="0" w:color="auto"/>
        <w:right w:val="none" w:sz="0" w:space="0" w:color="auto"/>
      </w:divBdr>
      <w:divsChild>
        <w:div w:id="2133937220">
          <w:marLeft w:val="0"/>
          <w:marRight w:val="0"/>
          <w:marTop w:val="330"/>
          <w:marBottom w:val="0"/>
          <w:divBdr>
            <w:top w:val="none" w:sz="0" w:space="0" w:color="auto"/>
            <w:left w:val="none" w:sz="0" w:space="0" w:color="auto"/>
            <w:bottom w:val="none" w:sz="0" w:space="0" w:color="auto"/>
            <w:right w:val="none" w:sz="0" w:space="0" w:color="auto"/>
          </w:divBdr>
          <w:divsChild>
            <w:div w:id="2063407583">
              <w:marLeft w:val="0"/>
              <w:marRight w:val="0"/>
              <w:marTop w:val="0"/>
              <w:marBottom w:val="0"/>
              <w:divBdr>
                <w:top w:val="none" w:sz="0" w:space="0" w:color="auto"/>
                <w:left w:val="none" w:sz="0" w:space="0" w:color="auto"/>
                <w:bottom w:val="none" w:sz="0" w:space="0" w:color="auto"/>
                <w:right w:val="none" w:sz="0" w:space="0" w:color="auto"/>
              </w:divBdr>
              <w:divsChild>
                <w:div w:id="2109618270">
                  <w:marLeft w:val="0"/>
                  <w:marRight w:val="0"/>
                  <w:marTop w:val="0"/>
                  <w:marBottom w:val="0"/>
                  <w:divBdr>
                    <w:top w:val="none" w:sz="0" w:space="0" w:color="auto"/>
                    <w:left w:val="none" w:sz="0" w:space="0" w:color="auto"/>
                    <w:bottom w:val="none" w:sz="0" w:space="0" w:color="auto"/>
                    <w:right w:val="none" w:sz="0" w:space="0" w:color="auto"/>
                  </w:divBdr>
                  <w:divsChild>
                    <w:div w:id="1668898782">
                      <w:marLeft w:val="0"/>
                      <w:marRight w:val="0"/>
                      <w:marTop w:val="0"/>
                      <w:marBottom w:val="0"/>
                      <w:divBdr>
                        <w:top w:val="none" w:sz="0" w:space="0" w:color="auto"/>
                        <w:left w:val="none" w:sz="0" w:space="0" w:color="auto"/>
                        <w:bottom w:val="none" w:sz="0" w:space="0" w:color="auto"/>
                        <w:right w:val="none" w:sz="0" w:space="0" w:color="auto"/>
                      </w:divBdr>
                      <w:divsChild>
                        <w:div w:id="1325204684">
                          <w:marLeft w:val="0"/>
                          <w:marRight w:val="0"/>
                          <w:marTop w:val="0"/>
                          <w:marBottom w:val="0"/>
                          <w:divBdr>
                            <w:top w:val="none" w:sz="0" w:space="0" w:color="auto"/>
                            <w:left w:val="none" w:sz="0" w:space="0" w:color="auto"/>
                            <w:bottom w:val="none" w:sz="0" w:space="0" w:color="auto"/>
                            <w:right w:val="none" w:sz="0" w:space="0" w:color="auto"/>
                          </w:divBdr>
                          <w:divsChild>
                            <w:div w:id="323320743">
                              <w:marLeft w:val="0"/>
                              <w:marRight w:val="0"/>
                              <w:marTop w:val="270"/>
                              <w:marBottom w:val="270"/>
                              <w:divBdr>
                                <w:top w:val="none" w:sz="0" w:space="0" w:color="auto"/>
                                <w:left w:val="none" w:sz="0" w:space="0" w:color="auto"/>
                                <w:bottom w:val="none" w:sz="0" w:space="0" w:color="auto"/>
                                <w:right w:val="none" w:sz="0" w:space="0" w:color="auto"/>
                              </w:divBdr>
                              <w:divsChild>
                                <w:div w:id="989672541">
                                  <w:marLeft w:val="0"/>
                                  <w:marRight w:val="0"/>
                                  <w:marTop w:val="0"/>
                                  <w:marBottom w:val="0"/>
                                  <w:divBdr>
                                    <w:top w:val="none" w:sz="0" w:space="0" w:color="auto"/>
                                    <w:left w:val="none" w:sz="0" w:space="0" w:color="auto"/>
                                    <w:bottom w:val="none" w:sz="0" w:space="0" w:color="auto"/>
                                    <w:right w:val="none" w:sz="0" w:space="0" w:color="auto"/>
                                  </w:divBdr>
                                </w:div>
                                <w:div w:id="2064526059">
                                  <w:marLeft w:val="375"/>
                                  <w:marRight w:val="0"/>
                                  <w:marTop w:val="0"/>
                                  <w:marBottom w:val="0"/>
                                  <w:divBdr>
                                    <w:top w:val="none" w:sz="0" w:space="0" w:color="auto"/>
                                    <w:left w:val="none" w:sz="0" w:space="0" w:color="auto"/>
                                    <w:bottom w:val="none" w:sz="0" w:space="0" w:color="auto"/>
                                    <w:right w:val="none" w:sz="0" w:space="0" w:color="auto"/>
                                  </w:divBdr>
                                </w:div>
                              </w:divsChild>
                            </w:div>
                            <w:div w:id="1221095361">
                              <w:marLeft w:val="0"/>
                              <w:marRight w:val="0"/>
                              <w:marTop w:val="270"/>
                              <w:marBottom w:val="270"/>
                              <w:divBdr>
                                <w:top w:val="none" w:sz="0" w:space="0" w:color="auto"/>
                                <w:left w:val="none" w:sz="0" w:space="0" w:color="auto"/>
                                <w:bottom w:val="none" w:sz="0" w:space="0" w:color="auto"/>
                                <w:right w:val="none" w:sz="0" w:space="0" w:color="auto"/>
                              </w:divBdr>
                            </w:div>
                            <w:div w:id="486365723">
                              <w:marLeft w:val="0"/>
                              <w:marRight w:val="0"/>
                              <w:marTop w:val="270"/>
                              <w:marBottom w:val="270"/>
                              <w:divBdr>
                                <w:top w:val="none" w:sz="0" w:space="0" w:color="auto"/>
                                <w:left w:val="none" w:sz="0" w:space="0" w:color="auto"/>
                                <w:bottom w:val="none" w:sz="0" w:space="0" w:color="auto"/>
                                <w:right w:val="none" w:sz="0" w:space="0" w:color="auto"/>
                              </w:divBdr>
                              <w:divsChild>
                                <w:div w:id="1956785321">
                                  <w:marLeft w:val="0"/>
                                  <w:marRight w:val="0"/>
                                  <w:marTop w:val="0"/>
                                  <w:marBottom w:val="0"/>
                                  <w:divBdr>
                                    <w:top w:val="none" w:sz="0" w:space="0" w:color="auto"/>
                                    <w:left w:val="none" w:sz="0" w:space="0" w:color="auto"/>
                                    <w:bottom w:val="none" w:sz="0" w:space="0" w:color="auto"/>
                                    <w:right w:val="none" w:sz="0" w:space="0" w:color="auto"/>
                                  </w:divBdr>
                                </w:div>
                                <w:div w:id="1721393623">
                                  <w:marLeft w:val="375"/>
                                  <w:marRight w:val="0"/>
                                  <w:marTop w:val="0"/>
                                  <w:marBottom w:val="0"/>
                                  <w:divBdr>
                                    <w:top w:val="none" w:sz="0" w:space="0" w:color="auto"/>
                                    <w:left w:val="none" w:sz="0" w:space="0" w:color="auto"/>
                                    <w:bottom w:val="none" w:sz="0" w:space="0" w:color="auto"/>
                                    <w:right w:val="none" w:sz="0" w:space="0" w:color="auto"/>
                                  </w:divBdr>
                                </w:div>
                              </w:divsChild>
                            </w:div>
                            <w:div w:id="1620992849">
                              <w:marLeft w:val="0"/>
                              <w:marRight w:val="0"/>
                              <w:marTop w:val="270"/>
                              <w:marBottom w:val="270"/>
                              <w:divBdr>
                                <w:top w:val="none" w:sz="0" w:space="0" w:color="auto"/>
                                <w:left w:val="none" w:sz="0" w:space="0" w:color="auto"/>
                                <w:bottom w:val="none" w:sz="0" w:space="0" w:color="auto"/>
                                <w:right w:val="none" w:sz="0" w:space="0" w:color="auto"/>
                              </w:divBdr>
                              <w:divsChild>
                                <w:div w:id="1887907073">
                                  <w:marLeft w:val="0"/>
                                  <w:marRight w:val="0"/>
                                  <w:marTop w:val="0"/>
                                  <w:marBottom w:val="0"/>
                                  <w:divBdr>
                                    <w:top w:val="none" w:sz="0" w:space="0" w:color="auto"/>
                                    <w:left w:val="none" w:sz="0" w:space="0" w:color="auto"/>
                                    <w:bottom w:val="none" w:sz="0" w:space="0" w:color="auto"/>
                                    <w:right w:val="none" w:sz="0" w:space="0" w:color="auto"/>
                                  </w:divBdr>
                                </w:div>
                                <w:div w:id="15781657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3987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600</Words>
  <Characters>3540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6</cp:revision>
  <dcterms:created xsi:type="dcterms:W3CDTF">2024-10-05T15:33:00Z</dcterms:created>
  <dcterms:modified xsi:type="dcterms:W3CDTF">2024-10-08T04:57:00Z</dcterms:modified>
</cp:coreProperties>
</file>